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EF" w:rsidRPr="006130EF" w:rsidRDefault="006130EF" w:rsidP="006130EF">
      <w:pPr>
        <w:widowControl/>
        <w:wordWrap w:val="0"/>
        <w:spacing w:line="44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bookmarkStart w:id="0" w:name="_GoBack"/>
      <w:r w:rsidRPr="006130EF"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  <w:t>优良学风宿舍评选条件</w:t>
      </w:r>
    </w:p>
    <w:bookmarkEnd w:id="0"/>
    <w:p w:rsidR="006130EF" w:rsidRPr="006130EF" w:rsidRDefault="006130EF" w:rsidP="006130EF">
      <w:pPr>
        <w:widowControl/>
        <w:wordWrap w:val="0"/>
        <w:spacing w:before="156" w:line="52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宿舍是学生学习、生活、休息的重要场所，在我校本科教学实施全面选课制的条件下，学生宿舍成为了越来越重要的教育和管理单元。为进一步加强学生宿舍管理工作，加强学生的集体主义观念和团队意识，创造舒适的学习生活环境，营造和谐的宿舍文化氛围，在全校范围内树立榜样群体，进一步推动我校校风、学风建设，学校将进行2013—2014学年优良学风宿舍的评选工作。评比条件如下：</w:t>
      </w:r>
    </w:p>
    <w:p w:rsidR="006130EF" w:rsidRPr="006130EF" w:rsidRDefault="006130EF" w:rsidP="006130EF">
      <w:pPr>
        <w:widowControl/>
        <w:wordWrap w:val="0"/>
        <w:spacing w:before="156" w:line="40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１、勤奋学习：</w:t>
      </w:r>
    </w:p>
    <w:p w:rsidR="006130EF" w:rsidRPr="006130EF" w:rsidRDefault="006130EF" w:rsidP="006130EF">
      <w:pPr>
        <w:widowControl/>
        <w:wordWrap w:val="0"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6130EF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全部宿舍成员上一学年学习成绩专业排名靠前，必修课及专业选修课不及格课程合计不超过１门次。</w:t>
      </w:r>
    </w:p>
    <w:p w:rsidR="006130EF" w:rsidRPr="006130EF" w:rsidRDefault="006130EF" w:rsidP="006130EF">
      <w:pPr>
        <w:widowControl/>
        <w:wordWrap w:val="0"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6130EF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宿舍在学习风气上有突出表现，认真、按时、独立完成各科作业。</w:t>
      </w:r>
    </w:p>
    <w:p w:rsidR="006130EF" w:rsidRPr="006130EF" w:rsidRDefault="006130EF" w:rsidP="006130EF">
      <w:pPr>
        <w:widowControl/>
        <w:wordWrap w:val="0"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6130EF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宿舍成员在学科竞赛、科技创新、论文发表、社会实践等方面有较好成绩。</w:t>
      </w:r>
    </w:p>
    <w:p w:rsidR="006130EF" w:rsidRPr="006130EF" w:rsidRDefault="006130EF" w:rsidP="006130EF">
      <w:pPr>
        <w:widowControl/>
        <w:wordWrap w:val="0"/>
        <w:spacing w:before="156" w:line="40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２、舍风优良：</w:t>
      </w:r>
    </w:p>
    <w:p w:rsidR="006130EF" w:rsidRPr="006130EF" w:rsidRDefault="006130EF" w:rsidP="006130EF">
      <w:pPr>
        <w:widowControl/>
        <w:wordWrap w:val="0"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6130EF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严格遵守学校各项管理规定，无违纪、旷课、迟到、早退情况发生。</w:t>
      </w:r>
    </w:p>
    <w:p w:rsidR="006130EF" w:rsidRPr="006130EF" w:rsidRDefault="006130EF" w:rsidP="006130EF">
      <w:pPr>
        <w:widowControl/>
        <w:wordWrap w:val="0"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6130EF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宿舍卫生评比成绩平均在80分以上。</w:t>
      </w:r>
    </w:p>
    <w:p w:rsidR="006130EF" w:rsidRPr="006130EF" w:rsidRDefault="006130EF" w:rsidP="006130EF">
      <w:pPr>
        <w:widowControl/>
        <w:wordWrap w:val="0"/>
        <w:spacing w:before="156" w:line="40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３、积极上进：</w:t>
      </w:r>
    </w:p>
    <w:p w:rsidR="006130EF" w:rsidRPr="006130EF" w:rsidRDefault="006130EF" w:rsidP="006130EF">
      <w:pPr>
        <w:widowControl/>
        <w:wordWrap w:val="0"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Wingdings" w:eastAsia="宋体" w:hAnsi="Wingdings" w:cs="宋体"/>
          <w:color w:val="000000"/>
          <w:kern w:val="0"/>
          <w:sz w:val="28"/>
          <w:szCs w:val="28"/>
        </w:rPr>
        <w:lastRenderedPageBreak/>
        <w:t></w:t>
      </w:r>
      <w:r w:rsidRPr="006130EF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在政治上有上进风气；团结友爱、互相帮助，无不文明现象。</w:t>
      </w:r>
    </w:p>
    <w:p w:rsidR="006130EF" w:rsidRPr="006130EF" w:rsidRDefault="006130EF" w:rsidP="006130EF">
      <w:pPr>
        <w:widowControl/>
        <w:wordWrap w:val="0"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6130EF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热爱集体，宿舍成员积极参加学校、学院、班级活动。</w:t>
      </w:r>
    </w:p>
    <w:p w:rsidR="006130EF" w:rsidRPr="006130EF" w:rsidRDefault="006130EF" w:rsidP="006130EF">
      <w:pPr>
        <w:widowControl/>
        <w:wordWrap w:val="0"/>
        <w:spacing w:line="34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130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宿舍成员热心公益活动，在志愿者行动、学雷锋树新风争做好事方面有较好表现。</w:t>
      </w:r>
    </w:p>
    <w:p w:rsidR="0055652B" w:rsidRDefault="0055652B"/>
    <w:sectPr w:rsidR="0055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6E"/>
    <w:rsid w:val="0055652B"/>
    <w:rsid w:val="006130EF"/>
    <w:rsid w:val="007005F0"/>
    <w:rsid w:val="00E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60EF2-197B-4B23-B83F-FB80D5A0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2014-10-06T09:26:00Z</dcterms:created>
  <dcterms:modified xsi:type="dcterms:W3CDTF">2014-10-06T09:26:00Z</dcterms:modified>
</cp:coreProperties>
</file>